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80908" w14:paraId="7EFBA9F8" w14:textId="77777777" w:rsidTr="00980908">
        <w:trPr>
          <w:cnfStyle w:val="100000000000" w:firstRow="1" w:lastRow="0" w:firstColumn="0" w:lastColumn="0" w:oddVBand="0" w:evenVBand="0" w:oddHBand="0"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9350" w:type="dxa"/>
            <w:tcBorders>
              <w:top w:val="double" w:sz="4" w:space="0" w:color="auto"/>
              <w:bottom w:val="none" w:sz="0" w:space="0" w:color="auto"/>
            </w:tcBorders>
            <w:vAlign w:val="center"/>
          </w:tcPr>
          <w:p w14:paraId="689D34E2" w14:textId="72181000" w:rsidR="00980908" w:rsidRPr="00534496" w:rsidRDefault="00980908" w:rsidP="00980908">
            <w:pPr>
              <w:tabs>
                <w:tab w:val="left" w:pos="180"/>
              </w:tabs>
              <w:spacing w:after="0"/>
              <w:jc w:val="center"/>
              <w:rPr>
                <w:rFonts w:cs="Arial"/>
                <w:b w:val="0"/>
                <w:bCs w:val="0"/>
                <w:sz w:val="28"/>
                <w:szCs w:val="28"/>
              </w:rPr>
            </w:pPr>
            <w:bookmarkStart w:id="0" w:name="_Toc226784162"/>
            <w:bookmarkStart w:id="1" w:name="_Toc302141758"/>
            <w:r>
              <w:rPr>
                <w:rFonts w:cs="Arial"/>
                <w:sz w:val="28"/>
                <w:szCs w:val="28"/>
              </w:rPr>
              <w:t>ADDENDUM #</w:t>
            </w:r>
            <w:r w:rsidR="00ED0329">
              <w:rPr>
                <w:rFonts w:cs="Arial"/>
                <w:sz w:val="28"/>
                <w:szCs w:val="28"/>
              </w:rPr>
              <w:t>4</w:t>
            </w:r>
          </w:p>
          <w:p w14:paraId="699B1EDB" w14:textId="182574DD" w:rsidR="00980908" w:rsidRPr="00534496" w:rsidRDefault="00980908" w:rsidP="00980908">
            <w:pPr>
              <w:tabs>
                <w:tab w:val="left" w:pos="180"/>
              </w:tabs>
              <w:spacing w:after="0"/>
              <w:jc w:val="center"/>
              <w:rPr>
                <w:rFonts w:cs="Arial"/>
                <w:b w:val="0"/>
                <w:bCs w:val="0"/>
                <w:szCs w:val="22"/>
              </w:rPr>
            </w:pPr>
            <w:r>
              <w:rPr>
                <w:rFonts w:cs="Arial"/>
                <w:szCs w:val="22"/>
              </w:rPr>
              <w:t xml:space="preserve">November </w:t>
            </w:r>
            <w:r w:rsidR="00ED0329">
              <w:rPr>
                <w:rFonts w:cs="Arial"/>
                <w:szCs w:val="22"/>
              </w:rPr>
              <w:t>13</w:t>
            </w:r>
            <w:r>
              <w:rPr>
                <w:rFonts w:cs="Arial"/>
                <w:szCs w:val="22"/>
              </w:rPr>
              <w:t>, 2023</w:t>
            </w:r>
          </w:p>
        </w:tc>
      </w:tr>
      <w:tr w:rsidR="00980908" w14:paraId="338D44D8" w14:textId="77777777" w:rsidTr="00980908">
        <w:trPr>
          <w:trHeight w:val="539"/>
        </w:trPr>
        <w:tc>
          <w:tcPr>
            <w:cnfStyle w:val="001000000000" w:firstRow="0" w:lastRow="0" w:firstColumn="1" w:lastColumn="0" w:oddVBand="0" w:evenVBand="0" w:oddHBand="0" w:evenHBand="0" w:firstRowFirstColumn="0" w:firstRowLastColumn="0" w:lastRowFirstColumn="0" w:lastRowLastColumn="0"/>
            <w:tcW w:w="9350" w:type="dxa"/>
            <w:tcBorders>
              <w:bottom w:val="double" w:sz="4" w:space="0" w:color="auto"/>
            </w:tcBorders>
            <w:vAlign w:val="center"/>
          </w:tcPr>
          <w:p w14:paraId="0703B040" w14:textId="098F8D68" w:rsidR="00980908" w:rsidRPr="00980908" w:rsidRDefault="00980908" w:rsidP="00980908">
            <w:pPr>
              <w:spacing w:after="0"/>
              <w:jc w:val="center"/>
              <w:rPr>
                <w:b w:val="0"/>
                <w:bCs w:val="0"/>
                <w:sz w:val="24"/>
                <w:szCs w:val="28"/>
              </w:rPr>
            </w:pPr>
            <w:r w:rsidRPr="00980908">
              <w:rPr>
                <w:sz w:val="24"/>
                <w:szCs w:val="28"/>
              </w:rPr>
              <w:t>Project:</w:t>
            </w:r>
            <w:r>
              <w:rPr>
                <w:sz w:val="24"/>
                <w:szCs w:val="28"/>
              </w:rPr>
              <w:t xml:space="preserve"> </w:t>
            </w:r>
            <w:r w:rsidRPr="00980908">
              <w:rPr>
                <w:rFonts w:cs="Arial"/>
                <w:b w:val="0"/>
                <w:bCs w:val="0"/>
                <w:sz w:val="24"/>
                <w:szCs w:val="28"/>
              </w:rPr>
              <w:t>Bethel Park Restoration</w:t>
            </w:r>
          </w:p>
        </w:tc>
      </w:tr>
    </w:tbl>
    <w:p w14:paraId="5500A619" w14:textId="77777777" w:rsidR="00980908" w:rsidRDefault="00980908" w:rsidP="003311F2">
      <w:pPr>
        <w:outlineLvl w:val="0"/>
        <w:rPr>
          <w:rFonts w:cstheme="minorHAnsi"/>
          <w:bCs/>
          <w:szCs w:val="22"/>
        </w:rPr>
      </w:pPr>
    </w:p>
    <w:p w14:paraId="22F58542" w14:textId="252ED077" w:rsidR="003311F2" w:rsidRDefault="00980908" w:rsidP="003311F2">
      <w:pPr>
        <w:outlineLvl w:val="0"/>
        <w:rPr>
          <w:rFonts w:cstheme="minorHAnsi"/>
          <w:bCs/>
          <w:szCs w:val="22"/>
          <w:u w:val="single"/>
        </w:rPr>
      </w:pPr>
      <w:r w:rsidRPr="00980908">
        <w:rPr>
          <w:rFonts w:cstheme="minorHAnsi"/>
          <w:bCs/>
          <w:szCs w:val="22"/>
        </w:rPr>
        <w:t>This addendum #</w:t>
      </w:r>
      <w:r w:rsidR="00ED0329">
        <w:rPr>
          <w:rFonts w:cstheme="minorHAnsi"/>
          <w:bCs/>
          <w:szCs w:val="22"/>
        </w:rPr>
        <w:t>4</w:t>
      </w:r>
      <w:r w:rsidRPr="00980908">
        <w:rPr>
          <w:rFonts w:cstheme="minorHAnsi"/>
          <w:bCs/>
          <w:szCs w:val="22"/>
        </w:rPr>
        <w:t xml:space="preserve"> forms part of the Contract Documents and modifies the original bidding documents.</w:t>
      </w:r>
      <w:r w:rsidRPr="00980908">
        <w:rPr>
          <w:rFonts w:cstheme="minorHAnsi"/>
          <w:bCs/>
          <w:szCs w:val="22"/>
          <w:u w:val="single"/>
        </w:rPr>
        <w:t xml:space="preserve">  All bidders shall acknowledge receipt of this addendum in the space provided in the Bidding Schedule section of the bid document.</w:t>
      </w:r>
    </w:p>
    <w:p w14:paraId="112EFEB1" w14:textId="77777777" w:rsidR="00980908" w:rsidRPr="00980908" w:rsidRDefault="00980908" w:rsidP="00980908">
      <w:pPr>
        <w:jc w:val="center"/>
        <w:outlineLvl w:val="0"/>
        <w:rPr>
          <w:rFonts w:cstheme="minorHAnsi"/>
          <w:b/>
          <w:szCs w:val="22"/>
        </w:rPr>
      </w:pPr>
      <w:r w:rsidRPr="00980908">
        <w:rPr>
          <w:rFonts w:cstheme="minorHAnsi"/>
          <w:b/>
          <w:szCs w:val="22"/>
        </w:rPr>
        <w:t>FAILURE TO ACKNOWLEDGE RECEIPT OF AN ADDENDUM MAY RESULT IN THE BID BEING DISQUALIFIED.</w:t>
      </w:r>
    </w:p>
    <w:p w14:paraId="52ED90DC" w14:textId="77777777" w:rsidR="00980908" w:rsidRPr="00980908" w:rsidRDefault="00980908" w:rsidP="00980908">
      <w:pPr>
        <w:outlineLvl w:val="0"/>
        <w:rPr>
          <w:rFonts w:cstheme="minorHAnsi"/>
          <w:bCs/>
          <w:szCs w:val="22"/>
        </w:rPr>
      </w:pPr>
      <w:r w:rsidRPr="00980908">
        <w:rPr>
          <w:rFonts w:cstheme="minorHAnsi"/>
          <w:bCs/>
          <w:szCs w:val="22"/>
        </w:rPr>
        <w:t>Notice to Bidders:</w:t>
      </w:r>
    </w:p>
    <w:p w14:paraId="7EDB297A" w14:textId="39D212A7" w:rsidR="00980908" w:rsidRPr="00980908" w:rsidRDefault="00980908" w:rsidP="000F72EA">
      <w:r w:rsidRPr="00980908">
        <w:t>This addendum shall be considered part of the Contract Documents for the above</w:t>
      </w:r>
      <w:r>
        <w:t>-mentioned</w:t>
      </w:r>
      <w:r w:rsidRPr="00980908">
        <w:t xml:space="preserve"> project as though it were issued at the same time and incorporated therewith. Where provisions of the following supplementary data differ from those in the original Contract Documents, this addendum shall govern and take precedence. Work not specifically deleted, modified, changed, or altered by this addendum shall remain in effect as a part of the Contract Documents.</w:t>
      </w:r>
    </w:p>
    <w:p w14:paraId="25877915" w14:textId="38D31A31" w:rsidR="00980908" w:rsidRPr="00980908" w:rsidRDefault="00980908" w:rsidP="000F72EA">
      <w:r w:rsidRPr="00980908">
        <w:t>Bidders are hereby notified that they shall make the necessary adjustments in their proposals to account for this addendum.</w:t>
      </w:r>
    </w:p>
    <w:p w14:paraId="4EA259C1" w14:textId="4D4247D7" w:rsidR="000F72EA" w:rsidRDefault="00EC26E8" w:rsidP="000F72EA">
      <w:pPr>
        <w:jc w:val="center"/>
        <w:rPr>
          <w:b/>
          <w:bCs/>
          <w:sz w:val="24"/>
          <w:szCs w:val="28"/>
          <w:u w:val="single"/>
        </w:rPr>
      </w:pPr>
      <w:r>
        <w:rPr>
          <w:b/>
          <w:bCs/>
          <w:sz w:val="24"/>
          <w:szCs w:val="28"/>
          <w:u w:val="single"/>
        </w:rPr>
        <w:t>Approved Supplier Notification</w:t>
      </w:r>
    </w:p>
    <w:p w14:paraId="3B0C8747" w14:textId="77777777" w:rsidR="00EC26E8" w:rsidRDefault="00EC26E8" w:rsidP="000F72EA">
      <w:pPr>
        <w:jc w:val="center"/>
        <w:rPr>
          <w:b/>
          <w:bCs/>
          <w:sz w:val="24"/>
          <w:szCs w:val="28"/>
          <w:u w:val="single"/>
        </w:rPr>
      </w:pPr>
    </w:p>
    <w:p w14:paraId="75CE002B" w14:textId="22CF7871" w:rsidR="00EC26E8" w:rsidRPr="00EC26E8" w:rsidRDefault="00EC26E8" w:rsidP="00EC26E8">
      <w:r w:rsidRPr="00EC26E8">
        <w:t>The following additional vendor has been approved for bridge design for this project:</w:t>
      </w:r>
    </w:p>
    <w:p w14:paraId="7E319E81" w14:textId="77777777" w:rsidR="00EC26E8" w:rsidRPr="00EC26E8" w:rsidRDefault="00EC26E8" w:rsidP="00EC26E8">
      <w:pPr>
        <w:spacing w:after="0"/>
      </w:pPr>
      <w:proofErr w:type="spellStart"/>
      <w:r w:rsidRPr="00EC26E8">
        <w:t>TrueNorth</w:t>
      </w:r>
      <w:proofErr w:type="spellEnd"/>
      <w:r w:rsidRPr="00EC26E8">
        <w:t xml:space="preserve"> Steel</w:t>
      </w:r>
    </w:p>
    <w:p w14:paraId="509ABB97" w14:textId="77777777" w:rsidR="00EC26E8" w:rsidRPr="00EC26E8" w:rsidRDefault="00EC26E8" w:rsidP="00EC26E8">
      <w:pPr>
        <w:spacing w:after="0"/>
      </w:pPr>
      <w:r w:rsidRPr="00EC26E8">
        <w:t>4401 Main Ave</w:t>
      </w:r>
    </w:p>
    <w:p w14:paraId="58C5B598" w14:textId="5B1B6C17" w:rsidR="00EC26E8" w:rsidRDefault="00EC26E8" w:rsidP="00EC26E8">
      <w:pPr>
        <w:spacing w:after="0"/>
      </w:pPr>
      <w:r w:rsidRPr="00EC26E8">
        <w:t>Fargo, ND 58103</w:t>
      </w:r>
    </w:p>
    <w:p w14:paraId="20A3584B" w14:textId="26B21432" w:rsidR="00EC26E8" w:rsidRDefault="00EC26E8" w:rsidP="00EC26E8">
      <w:pPr>
        <w:spacing w:after="0"/>
      </w:pPr>
      <w:r>
        <w:t>Contact: Ted Zanto</w:t>
      </w:r>
    </w:p>
    <w:p w14:paraId="5A96B235" w14:textId="2B408217" w:rsidR="00EC26E8" w:rsidRDefault="00EC26E8" w:rsidP="00EC26E8">
      <w:pPr>
        <w:spacing w:after="0"/>
      </w:pPr>
      <w:r>
        <w:t>406.532.7118</w:t>
      </w:r>
    </w:p>
    <w:p w14:paraId="384B3B42" w14:textId="031E059F" w:rsidR="00EC26E8" w:rsidRDefault="00EC26E8" w:rsidP="00EC26E8">
      <w:pPr>
        <w:spacing w:after="0"/>
      </w:pPr>
      <w:hyperlink r:id="rId8" w:history="1">
        <w:r w:rsidRPr="008E553B">
          <w:rPr>
            <w:rStyle w:val="Hyperlink"/>
          </w:rPr>
          <w:t>Ted.Zanto@TrueNorthSteel.com</w:t>
        </w:r>
      </w:hyperlink>
    </w:p>
    <w:p w14:paraId="1599B58B" w14:textId="77777777" w:rsidR="00EC26E8" w:rsidRPr="00EC26E8" w:rsidRDefault="00EC26E8" w:rsidP="00EC26E8">
      <w:pPr>
        <w:spacing w:after="0"/>
      </w:pPr>
    </w:p>
    <w:p w14:paraId="1C9722D4" w14:textId="77777777" w:rsidR="00EC26E8" w:rsidRDefault="00EC26E8" w:rsidP="00EC26E8">
      <w:pPr>
        <w:jc w:val="center"/>
        <w:rPr>
          <w:b/>
          <w:bCs/>
          <w:sz w:val="24"/>
          <w:szCs w:val="28"/>
          <w:u w:val="single"/>
        </w:rPr>
      </w:pPr>
    </w:p>
    <w:p w14:paraId="33F806D9" w14:textId="77777777" w:rsidR="00EC26E8" w:rsidRPr="000F72EA" w:rsidRDefault="00EC26E8" w:rsidP="00EC26E8">
      <w:pPr>
        <w:jc w:val="center"/>
        <w:rPr>
          <w:b/>
          <w:bCs/>
          <w:sz w:val="24"/>
          <w:szCs w:val="28"/>
          <w:u w:val="single"/>
        </w:rPr>
      </w:pPr>
    </w:p>
    <w:bookmarkEnd w:id="0"/>
    <w:p w14:paraId="4D195E03" w14:textId="17163737" w:rsidR="00C22489" w:rsidRPr="00726873" w:rsidRDefault="00726873" w:rsidP="00726873">
      <w:pPr>
        <w:pStyle w:val="Heading3"/>
        <w:numPr>
          <w:ilvl w:val="0"/>
          <w:numId w:val="0"/>
        </w:numPr>
        <w:jc w:val="center"/>
        <w:rPr>
          <w:u w:val="single"/>
        </w:rPr>
      </w:pPr>
      <w:r w:rsidRPr="00726873">
        <w:rPr>
          <w:u w:val="single"/>
        </w:rPr>
        <w:t>END OF ADDENDUM #</w:t>
      </w:r>
      <w:bookmarkEnd w:id="1"/>
      <w:r w:rsidR="00EC26E8">
        <w:rPr>
          <w:u w:val="single"/>
        </w:rPr>
        <w:t>4</w:t>
      </w:r>
    </w:p>
    <w:sectPr w:rsidR="00C22489" w:rsidRPr="00726873" w:rsidSect="00A27139">
      <w:headerReference w:type="default" r:id="rId9"/>
      <w:footerReference w:type="default" r:id="rId10"/>
      <w:headerReference w:type="first" r:id="rId11"/>
      <w:footerReference w:type="first" r:id="rId12"/>
      <w:pgSz w:w="12240" w:h="15840"/>
      <w:pgMar w:top="1440" w:right="1440" w:bottom="1440" w:left="1440" w:header="720" w:footer="648"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B4D6" w14:textId="77777777" w:rsidR="00924774" w:rsidRDefault="00924774" w:rsidP="00053366">
      <w:r>
        <w:separator/>
      </w:r>
    </w:p>
  </w:endnote>
  <w:endnote w:type="continuationSeparator" w:id="0">
    <w:p w14:paraId="6B347878" w14:textId="77777777" w:rsidR="00924774" w:rsidRDefault="00924774" w:rsidP="0005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03F1" w14:textId="45A1B5B7" w:rsidR="00924774" w:rsidRPr="00CC058A" w:rsidRDefault="00924774" w:rsidP="00C2520B">
    <w:pPr>
      <w:pStyle w:val="Footer"/>
      <w:tabs>
        <w:tab w:val="clear" w:pos="4680"/>
        <w:tab w:val="left" w:pos="630"/>
        <w:tab w:val="left" w:pos="8910"/>
        <w:tab w:val="center" w:pos="9360"/>
      </w:tabs>
      <w:ind w:right="-540" w:firstLine="540"/>
      <w:rPr>
        <w:rFonts w:ascii="Calibri" w:hAnsi="Calibri" w:cs="Tahoma"/>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C641" w14:textId="50C7A1A5" w:rsidR="00A27139" w:rsidRPr="00A27139" w:rsidRDefault="00A27139" w:rsidP="00A27139">
    <w:pPr>
      <w:pStyle w:val="Footer"/>
      <w:tabs>
        <w:tab w:val="clear" w:pos="4680"/>
        <w:tab w:val="left" w:pos="630"/>
        <w:tab w:val="left" w:pos="8910"/>
        <w:tab w:val="center" w:pos="9360"/>
      </w:tabs>
      <w:ind w:right="-540"/>
      <w:rPr>
        <w:rFonts w:ascii="Calibri" w:hAnsi="Calibri" w:cs="Tahoma"/>
        <w:b/>
        <w:sz w:val="20"/>
        <w:szCs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F12E" w14:textId="77777777" w:rsidR="00924774" w:rsidRDefault="00924774" w:rsidP="00053366">
      <w:r>
        <w:separator/>
      </w:r>
    </w:p>
  </w:footnote>
  <w:footnote w:type="continuationSeparator" w:id="0">
    <w:p w14:paraId="3F6E7754" w14:textId="77777777" w:rsidR="00924774" w:rsidRDefault="00924774" w:rsidP="00053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10A0" w14:textId="61716831" w:rsidR="00A27139" w:rsidRDefault="00A27139" w:rsidP="00A2713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00BB" w14:textId="1C2D5470" w:rsidR="00A27139" w:rsidRDefault="00534496" w:rsidP="00A27139">
    <w:pPr>
      <w:pStyle w:val="Header"/>
      <w:jc w:val="center"/>
    </w:pPr>
    <w:r>
      <w:rPr>
        <w:noProof/>
      </w:rPr>
      <w:drawing>
        <wp:inline distT="0" distB="0" distL="0" distR="0" wp14:anchorId="3562EDDF" wp14:editId="02B2CD7A">
          <wp:extent cx="1066800" cy="1066800"/>
          <wp:effectExtent l="0" t="0" r="0" b="0"/>
          <wp:docPr id="687955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D72"/>
    <w:multiLevelType w:val="multilevel"/>
    <w:tmpl w:val="AE72F0FE"/>
    <w:numStyleLink w:val="Headings"/>
  </w:abstractNum>
  <w:abstractNum w:abstractNumId="1" w15:restartNumberingAfterBreak="0">
    <w:nsid w:val="06005B58"/>
    <w:multiLevelType w:val="hybridMultilevel"/>
    <w:tmpl w:val="1450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0724F"/>
    <w:multiLevelType w:val="hybridMultilevel"/>
    <w:tmpl w:val="A192F7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77254"/>
    <w:multiLevelType w:val="hybridMultilevel"/>
    <w:tmpl w:val="A86E3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8C4A05"/>
    <w:multiLevelType w:val="hybridMultilevel"/>
    <w:tmpl w:val="C0EA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01878"/>
    <w:multiLevelType w:val="hybridMultilevel"/>
    <w:tmpl w:val="BE380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648FB"/>
    <w:multiLevelType w:val="hybridMultilevel"/>
    <w:tmpl w:val="00B8F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A7407"/>
    <w:multiLevelType w:val="hybridMultilevel"/>
    <w:tmpl w:val="F1FE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6221"/>
    <w:multiLevelType w:val="hybridMultilevel"/>
    <w:tmpl w:val="9AC89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2A32F5"/>
    <w:multiLevelType w:val="hybridMultilevel"/>
    <w:tmpl w:val="1FC4F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25A35"/>
    <w:multiLevelType w:val="multilevel"/>
    <w:tmpl w:val="AE72F0FE"/>
    <w:styleLink w:val="Headings"/>
    <w:lvl w:ilvl="0">
      <w:start w:val="1"/>
      <w:numFmt w:val="decimal"/>
      <w:pStyle w:val="Heading1"/>
      <w:lvlText w:val="Section %1:"/>
      <w:lvlJc w:val="left"/>
      <w:pPr>
        <w:ind w:left="360" w:hanging="360"/>
      </w:pPr>
      <w:rPr>
        <w:rFonts w:hint="default"/>
        <w:b/>
        <w:i w:val="0"/>
      </w:rPr>
    </w:lvl>
    <w:lvl w:ilvl="1">
      <w:start w:val="1"/>
      <w:numFmt w:val="none"/>
      <w:pStyle w:val="Heading2"/>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lowerLetter"/>
      <w:lvlText w:val="%4"/>
      <w:lvlJc w:val="left"/>
      <w:pPr>
        <w:ind w:left="0" w:firstLine="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11" w15:restartNumberingAfterBreak="0">
    <w:nsid w:val="2E663C8C"/>
    <w:multiLevelType w:val="hybridMultilevel"/>
    <w:tmpl w:val="F162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433F45"/>
    <w:multiLevelType w:val="hybridMultilevel"/>
    <w:tmpl w:val="FD52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A2815"/>
    <w:multiLevelType w:val="hybridMultilevel"/>
    <w:tmpl w:val="A6988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23035"/>
    <w:multiLevelType w:val="multilevel"/>
    <w:tmpl w:val="AE72F0FE"/>
    <w:numStyleLink w:val="Headings"/>
  </w:abstractNum>
  <w:abstractNum w:abstractNumId="15" w15:restartNumberingAfterBreak="0">
    <w:nsid w:val="3A493D2A"/>
    <w:multiLevelType w:val="hybridMultilevel"/>
    <w:tmpl w:val="575C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25B1A"/>
    <w:multiLevelType w:val="multilevel"/>
    <w:tmpl w:val="AE72F0FE"/>
    <w:numStyleLink w:val="Headings"/>
  </w:abstractNum>
  <w:abstractNum w:abstractNumId="17" w15:restartNumberingAfterBreak="0">
    <w:nsid w:val="3D965597"/>
    <w:multiLevelType w:val="hybridMultilevel"/>
    <w:tmpl w:val="A9EC565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52E201AB"/>
    <w:multiLevelType w:val="hybridMultilevel"/>
    <w:tmpl w:val="D400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80EE7"/>
    <w:multiLevelType w:val="hybridMultilevel"/>
    <w:tmpl w:val="ABD8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504F0"/>
    <w:multiLevelType w:val="hybridMultilevel"/>
    <w:tmpl w:val="1C46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46C0F"/>
    <w:multiLevelType w:val="hybridMultilevel"/>
    <w:tmpl w:val="995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85B77"/>
    <w:multiLevelType w:val="hybridMultilevel"/>
    <w:tmpl w:val="7054DA38"/>
    <w:lvl w:ilvl="0" w:tplc="9C8C254A">
      <w:start w:val="1"/>
      <w:numFmt w:val="lowerLetter"/>
      <w:pStyle w:val="Heading4"/>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2D5D85"/>
    <w:multiLevelType w:val="multilevel"/>
    <w:tmpl w:val="AE72F0FE"/>
    <w:numStyleLink w:val="Headings"/>
  </w:abstractNum>
  <w:abstractNum w:abstractNumId="24" w15:restartNumberingAfterBreak="0">
    <w:nsid w:val="7B9D08E5"/>
    <w:multiLevelType w:val="multilevel"/>
    <w:tmpl w:val="AE72F0FE"/>
    <w:numStyleLink w:val="Headings"/>
  </w:abstractNum>
  <w:num w:numId="1" w16cid:durableId="993753793">
    <w:abstractNumId w:val="10"/>
  </w:num>
  <w:num w:numId="2" w16cid:durableId="654188748">
    <w:abstractNumId w:val="9"/>
  </w:num>
  <w:num w:numId="3" w16cid:durableId="1120028458">
    <w:abstractNumId w:val="6"/>
  </w:num>
  <w:num w:numId="4" w16cid:durableId="1823547279">
    <w:abstractNumId w:val="14"/>
  </w:num>
  <w:num w:numId="5" w16cid:durableId="1474522174">
    <w:abstractNumId w:val="22"/>
  </w:num>
  <w:num w:numId="6" w16cid:durableId="590086582">
    <w:abstractNumId w:val="22"/>
    <w:lvlOverride w:ilvl="0">
      <w:startOverride w:val="1"/>
    </w:lvlOverride>
  </w:num>
  <w:num w:numId="7" w16cid:durableId="383800441">
    <w:abstractNumId w:val="23"/>
  </w:num>
  <w:num w:numId="8" w16cid:durableId="515534254">
    <w:abstractNumId w:val="24"/>
  </w:num>
  <w:num w:numId="9" w16cid:durableId="2063094324">
    <w:abstractNumId w:val="16"/>
  </w:num>
  <w:num w:numId="10" w16cid:durableId="666901330">
    <w:abstractNumId w:val="0"/>
  </w:num>
  <w:num w:numId="11" w16cid:durableId="997269314">
    <w:abstractNumId w:val="17"/>
  </w:num>
  <w:num w:numId="12" w16cid:durableId="226116915">
    <w:abstractNumId w:val="21"/>
  </w:num>
  <w:num w:numId="13" w16cid:durableId="744105721">
    <w:abstractNumId w:val="15"/>
  </w:num>
  <w:num w:numId="14" w16cid:durableId="572618337">
    <w:abstractNumId w:val="18"/>
  </w:num>
  <w:num w:numId="15" w16cid:durableId="237054135">
    <w:abstractNumId w:val="20"/>
  </w:num>
  <w:num w:numId="16" w16cid:durableId="975792496">
    <w:abstractNumId w:val="3"/>
  </w:num>
  <w:num w:numId="17" w16cid:durableId="55783214">
    <w:abstractNumId w:val="11"/>
  </w:num>
  <w:num w:numId="18" w16cid:durableId="1758094918">
    <w:abstractNumId w:val="3"/>
  </w:num>
  <w:num w:numId="19" w16cid:durableId="1649088074">
    <w:abstractNumId w:val="7"/>
  </w:num>
  <w:num w:numId="20" w16cid:durableId="1214000877">
    <w:abstractNumId w:val="4"/>
  </w:num>
  <w:num w:numId="21" w16cid:durableId="567153370">
    <w:abstractNumId w:val="19"/>
  </w:num>
  <w:num w:numId="22" w16cid:durableId="1108936112">
    <w:abstractNumId w:val="2"/>
  </w:num>
  <w:num w:numId="23" w16cid:durableId="10201613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5209333">
    <w:abstractNumId w:val="5"/>
  </w:num>
  <w:num w:numId="25" w16cid:durableId="371031792">
    <w:abstractNumId w:val="1"/>
  </w:num>
  <w:num w:numId="26" w16cid:durableId="97800902">
    <w:abstractNumId w:val="12"/>
  </w:num>
  <w:num w:numId="27" w16cid:durableId="205202450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Q2MLY1MLYwMjMxMLMyUdpeDU4uLM/DyQAqNaADAKAZQsAAAA"/>
  </w:docVars>
  <w:rsids>
    <w:rsidRoot w:val="00053366"/>
    <w:rsid w:val="0005118F"/>
    <w:rsid w:val="00051890"/>
    <w:rsid w:val="00053366"/>
    <w:rsid w:val="000C0548"/>
    <w:rsid w:val="000C4892"/>
    <w:rsid w:val="000E7E0D"/>
    <w:rsid w:val="000F72EA"/>
    <w:rsid w:val="001409B3"/>
    <w:rsid w:val="0015216F"/>
    <w:rsid w:val="0016054D"/>
    <w:rsid w:val="0017600D"/>
    <w:rsid w:val="001E4265"/>
    <w:rsid w:val="00210F84"/>
    <w:rsid w:val="00254D15"/>
    <w:rsid w:val="00260449"/>
    <w:rsid w:val="002768D4"/>
    <w:rsid w:val="002E6E88"/>
    <w:rsid w:val="002F718F"/>
    <w:rsid w:val="00322B04"/>
    <w:rsid w:val="003311F2"/>
    <w:rsid w:val="0036044B"/>
    <w:rsid w:val="00362FC4"/>
    <w:rsid w:val="003765A6"/>
    <w:rsid w:val="00383B35"/>
    <w:rsid w:val="003B0A72"/>
    <w:rsid w:val="003C615D"/>
    <w:rsid w:val="003D3503"/>
    <w:rsid w:val="003E19A4"/>
    <w:rsid w:val="004075B9"/>
    <w:rsid w:val="0042056C"/>
    <w:rsid w:val="00436D51"/>
    <w:rsid w:val="00437C03"/>
    <w:rsid w:val="00441619"/>
    <w:rsid w:val="00443C94"/>
    <w:rsid w:val="00444DC9"/>
    <w:rsid w:val="00464448"/>
    <w:rsid w:val="004868EC"/>
    <w:rsid w:val="004A7522"/>
    <w:rsid w:val="004B43D6"/>
    <w:rsid w:val="004C14B8"/>
    <w:rsid w:val="004C295B"/>
    <w:rsid w:val="004E1E01"/>
    <w:rsid w:val="004E535C"/>
    <w:rsid w:val="0050305D"/>
    <w:rsid w:val="00512EC4"/>
    <w:rsid w:val="00534496"/>
    <w:rsid w:val="00546285"/>
    <w:rsid w:val="0057039C"/>
    <w:rsid w:val="00575415"/>
    <w:rsid w:val="0058459B"/>
    <w:rsid w:val="00595A12"/>
    <w:rsid w:val="005A4F3E"/>
    <w:rsid w:val="005C5A95"/>
    <w:rsid w:val="005D0A0E"/>
    <w:rsid w:val="005E6C38"/>
    <w:rsid w:val="00622079"/>
    <w:rsid w:val="00634CCA"/>
    <w:rsid w:val="006A76F4"/>
    <w:rsid w:val="006B0FCC"/>
    <w:rsid w:val="006C646F"/>
    <w:rsid w:val="006D07D7"/>
    <w:rsid w:val="006D3F44"/>
    <w:rsid w:val="006F0719"/>
    <w:rsid w:val="006F329E"/>
    <w:rsid w:val="00713601"/>
    <w:rsid w:val="00721C7F"/>
    <w:rsid w:val="00726873"/>
    <w:rsid w:val="007414B3"/>
    <w:rsid w:val="00771A33"/>
    <w:rsid w:val="00781297"/>
    <w:rsid w:val="007A08DF"/>
    <w:rsid w:val="007A6472"/>
    <w:rsid w:val="007A7E1A"/>
    <w:rsid w:val="007C6C4A"/>
    <w:rsid w:val="007C77A6"/>
    <w:rsid w:val="007D320E"/>
    <w:rsid w:val="007D481B"/>
    <w:rsid w:val="007F1FC5"/>
    <w:rsid w:val="00806489"/>
    <w:rsid w:val="00896E5F"/>
    <w:rsid w:val="008A004E"/>
    <w:rsid w:val="008A118F"/>
    <w:rsid w:val="008A12B1"/>
    <w:rsid w:val="008C4B4D"/>
    <w:rsid w:val="008C6ED3"/>
    <w:rsid w:val="008D7876"/>
    <w:rsid w:val="008E07C5"/>
    <w:rsid w:val="008F7461"/>
    <w:rsid w:val="009163ED"/>
    <w:rsid w:val="00924774"/>
    <w:rsid w:val="00940B6B"/>
    <w:rsid w:val="00950DCE"/>
    <w:rsid w:val="00953CA8"/>
    <w:rsid w:val="00980908"/>
    <w:rsid w:val="00A1015B"/>
    <w:rsid w:val="00A12775"/>
    <w:rsid w:val="00A22F10"/>
    <w:rsid w:val="00A27139"/>
    <w:rsid w:val="00A3191B"/>
    <w:rsid w:val="00A4623C"/>
    <w:rsid w:val="00A52EDC"/>
    <w:rsid w:val="00A940E1"/>
    <w:rsid w:val="00A9707D"/>
    <w:rsid w:val="00AD2FCB"/>
    <w:rsid w:val="00B03ED3"/>
    <w:rsid w:val="00B04D8F"/>
    <w:rsid w:val="00B21BD0"/>
    <w:rsid w:val="00B23528"/>
    <w:rsid w:val="00B335D8"/>
    <w:rsid w:val="00B60B66"/>
    <w:rsid w:val="00B74DAE"/>
    <w:rsid w:val="00B87796"/>
    <w:rsid w:val="00BA349D"/>
    <w:rsid w:val="00BB126F"/>
    <w:rsid w:val="00BB69FC"/>
    <w:rsid w:val="00BF2612"/>
    <w:rsid w:val="00BF4411"/>
    <w:rsid w:val="00C22489"/>
    <w:rsid w:val="00C2520B"/>
    <w:rsid w:val="00C4700A"/>
    <w:rsid w:val="00C72453"/>
    <w:rsid w:val="00C72770"/>
    <w:rsid w:val="00C8465D"/>
    <w:rsid w:val="00C84E2B"/>
    <w:rsid w:val="00C9425F"/>
    <w:rsid w:val="00CC058A"/>
    <w:rsid w:val="00CC64FA"/>
    <w:rsid w:val="00CD3AB4"/>
    <w:rsid w:val="00D15A75"/>
    <w:rsid w:val="00D416DC"/>
    <w:rsid w:val="00D81192"/>
    <w:rsid w:val="00D95D66"/>
    <w:rsid w:val="00DD68A6"/>
    <w:rsid w:val="00DF5775"/>
    <w:rsid w:val="00DF5A7F"/>
    <w:rsid w:val="00DF7CB8"/>
    <w:rsid w:val="00E02F4F"/>
    <w:rsid w:val="00E251FD"/>
    <w:rsid w:val="00E4046E"/>
    <w:rsid w:val="00E47BB9"/>
    <w:rsid w:val="00E643D6"/>
    <w:rsid w:val="00E8079E"/>
    <w:rsid w:val="00E87A2F"/>
    <w:rsid w:val="00EC26E8"/>
    <w:rsid w:val="00ED0329"/>
    <w:rsid w:val="00ED512D"/>
    <w:rsid w:val="00F01C89"/>
    <w:rsid w:val="00F04F53"/>
    <w:rsid w:val="00F24C44"/>
    <w:rsid w:val="00F25CC5"/>
    <w:rsid w:val="00F67165"/>
    <w:rsid w:val="00F76B30"/>
    <w:rsid w:val="00F87F29"/>
    <w:rsid w:val="00F93D7A"/>
    <w:rsid w:val="00F95061"/>
    <w:rsid w:val="00FE20C5"/>
    <w:rsid w:val="00FF0D08"/>
    <w:rsid w:val="00FF2435"/>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31102C"/>
  <w15:chartTrackingRefBased/>
  <w15:docId w15:val="{6E116696-8716-47F4-8B29-9B497CAB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70"/>
    <w:pPr>
      <w:spacing w:after="120" w:line="240" w:lineRule="auto"/>
    </w:pPr>
    <w:rPr>
      <w:rFonts w:asciiTheme="minorHAnsi" w:hAnsiTheme="minorHAnsi"/>
      <w:szCs w:val="24"/>
    </w:rPr>
  </w:style>
  <w:style w:type="paragraph" w:styleId="Heading1">
    <w:name w:val="heading 1"/>
    <w:next w:val="Normal"/>
    <w:link w:val="Heading1Char"/>
    <w:uiPriority w:val="9"/>
    <w:qFormat/>
    <w:rsid w:val="004A7522"/>
    <w:pPr>
      <w:keepNext/>
      <w:keepLines/>
      <w:numPr>
        <w:numId w:val="10"/>
      </w:numPr>
      <w:outlineLvl w:val="0"/>
    </w:pPr>
    <w:rPr>
      <w:rFonts w:asciiTheme="minorHAnsi" w:eastAsiaTheme="majorEastAsia" w:hAnsiTheme="minorHAnsi" w:cstheme="majorBidi"/>
      <w:b/>
      <w:color w:val="346E7E"/>
      <w:sz w:val="32"/>
      <w:szCs w:val="32"/>
    </w:rPr>
  </w:style>
  <w:style w:type="paragraph" w:styleId="Heading2">
    <w:name w:val="heading 2"/>
    <w:basedOn w:val="Heading1"/>
    <w:next w:val="Normal"/>
    <w:link w:val="Heading2Char"/>
    <w:uiPriority w:val="9"/>
    <w:unhideWhenUsed/>
    <w:qFormat/>
    <w:rsid w:val="004A7522"/>
    <w:pPr>
      <w:numPr>
        <w:ilvl w:val="1"/>
      </w:numPr>
      <w:spacing w:before="40"/>
      <w:outlineLvl w:val="1"/>
    </w:pPr>
    <w:rPr>
      <w:sz w:val="26"/>
      <w:szCs w:val="26"/>
    </w:rPr>
  </w:style>
  <w:style w:type="paragraph" w:styleId="Heading3">
    <w:name w:val="heading 3"/>
    <w:basedOn w:val="Heading2"/>
    <w:next w:val="Normal"/>
    <w:link w:val="Heading3Char"/>
    <w:uiPriority w:val="9"/>
    <w:unhideWhenUsed/>
    <w:qFormat/>
    <w:rsid w:val="00C72770"/>
    <w:pPr>
      <w:numPr>
        <w:ilvl w:val="2"/>
      </w:numPr>
      <w:spacing w:before="160" w:after="40" w:line="240" w:lineRule="auto"/>
      <w:outlineLvl w:val="2"/>
    </w:pPr>
    <w:rPr>
      <w:color w:val="auto"/>
      <w:sz w:val="22"/>
    </w:rPr>
  </w:style>
  <w:style w:type="paragraph" w:styleId="Heading4">
    <w:name w:val="heading 4"/>
    <w:basedOn w:val="Heading3"/>
    <w:next w:val="Normal"/>
    <w:link w:val="Heading4Char"/>
    <w:uiPriority w:val="9"/>
    <w:unhideWhenUsed/>
    <w:qFormat/>
    <w:rsid w:val="004A7522"/>
    <w:pPr>
      <w:numPr>
        <w:ilvl w:val="0"/>
        <w:numId w:val="5"/>
      </w:numPr>
      <w:ind w:left="504" w:hanging="504"/>
      <w:outlineLvl w:val="3"/>
    </w:pPr>
    <w:rPr>
      <w:b w:val="0"/>
      <w:i/>
      <w:iCs/>
    </w:rPr>
  </w:style>
  <w:style w:type="paragraph" w:styleId="Heading5">
    <w:name w:val="heading 5"/>
    <w:basedOn w:val="Normal"/>
    <w:next w:val="Normal"/>
    <w:link w:val="Heading5Char"/>
    <w:uiPriority w:val="9"/>
    <w:unhideWhenUsed/>
    <w:qFormat/>
    <w:rsid w:val="004A7522"/>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7522"/>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7522"/>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4A7522"/>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366"/>
    <w:pPr>
      <w:ind w:left="720"/>
      <w:contextualSpacing/>
    </w:pPr>
  </w:style>
  <w:style w:type="paragraph" w:styleId="Title">
    <w:name w:val="Title"/>
    <w:basedOn w:val="Normal"/>
    <w:next w:val="Normal"/>
    <w:link w:val="TitleChar"/>
    <w:uiPriority w:val="10"/>
    <w:qFormat/>
    <w:rsid w:val="0005336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336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700A"/>
    <w:rPr>
      <w:rFonts w:asciiTheme="minorHAnsi" w:eastAsiaTheme="majorEastAsia" w:hAnsiTheme="minorHAnsi" w:cstheme="majorBidi"/>
      <w:b/>
      <w:color w:val="346E7E"/>
      <w:sz w:val="32"/>
      <w:szCs w:val="32"/>
    </w:rPr>
  </w:style>
  <w:style w:type="paragraph" w:styleId="Header">
    <w:name w:val="header"/>
    <w:basedOn w:val="Normal"/>
    <w:link w:val="HeaderChar"/>
    <w:uiPriority w:val="99"/>
    <w:unhideWhenUsed/>
    <w:rsid w:val="00053366"/>
    <w:pPr>
      <w:tabs>
        <w:tab w:val="center" w:pos="4680"/>
        <w:tab w:val="right" w:pos="9360"/>
      </w:tabs>
    </w:pPr>
  </w:style>
  <w:style w:type="character" w:customStyle="1" w:styleId="HeaderChar">
    <w:name w:val="Header Char"/>
    <w:basedOn w:val="DefaultParagraphFont"/>
    <w:link w:val="Header"/>
    <w:uiPriority w:val="99"/>
    <w:rsid w:val="00053366"/>
    <w:rPr>
      <w:rFonts w:asciiTheme="minorHAnsi" w:hAnsiTheme="minorHAnsi"/>
      <w:szCs w:val="24"/>
    </w:rPr>
  </w:style>
  <w:style w:type="paragraph" w:styleId="Footer">
    <w:name w:val="footer"/>
    <w:basedOn w:val="Normal"/>
    <w:link w:val="FooterChar"/>
    <w:unhideWhenUsed/>
    <w:rsid w:val="00053366"/>
    <w:pPr>
      <w:tabs>
        <w:tab w:val="center" w:pos="4680"/>
        <w:tab w:val="right" w:pos="9360"/>
      </w:tabs>
    </w:pPr>
  </w:style>
  <w:style w:type="character" w:customStyle="1" w:styleId="FooterChar">
    <w:name w:val="Footer Char"/>
    <w:basedOn w:val="DefaultParagraphFont"/>
    <w:link w:val="Footer"/>
    <w:uiPriority w:val="99"/>
    <w:rsid w:val="00053366"/>
    <w:rPr>
      <w:rFonts w:asciiTheme="minorHAnsi" w:hAnsiTheme="minorHAnsi"/>
      <w:szCs w:val="24"/>
    </w:rPr>
  </w:style>
  <w:style w:type="character" w:customStyle="1" w:styleId="Heading2Char">
    <w:name w:val="Heading 2 Char"/>
    <w:basedOn w:val="DefaultParagraphFont"/>
    <w:link w:val="Heading2"/>
    <w:uiPriority w:val="9"/>
    <w:rsid w:val="00CC058A"/>
    <w:rPr>
      <w:rFonts w:asciiTheme="minorHAnsi" w:eastAsiaTheme="majorEastAsia" w:hAnsiTheme="minorHAnsi" w:cstheme="majorBidi"/>
      <w:b/>
      <w:color w:val="346E7E"/>
      <w:sz w:val="26"/>
      <w:szCs w:val="26"/>
    </w:rPr>
  </w:style>
  <w:style w:type="character" w:customStyle="1" w:styleId="Heading3Char">
    <w:name w:val="Heading 3 Char"/>
    <w:basedOn w:val="DefaultParagraphFont"/>
    <w:link w:val="Heading3"/>
    <w:uiPriority w:val="9"/>
    <w:rsid w:val="00C72770"/>
    <w:rPr>
      <w:rFonts w:asciiTheme="minorHAnsi" w:eastAsiaTheme="majorEastAsia" w:hAnsiTheme="minorHAnsi" w:cstheme="majorBidi"/>
      <w:b/>
      <w:szCs w:val="26"/>
    </w:rPr>
  </w:style>
  <w:style w:type="numbering" w:customStyle="1" w:styleId="Headings">
    <w:name w:val="Headings"/>
    <w:uiPriority w:val="99"/>
    <w:rsid w:val="004A7522"/>
    <w:pPr>
      <w:numPr>
        <w:numId w:val="1"/>
      </w:numPr>
    </w:pPr>
  </w:style>
  <w:style w:type="paragraph" w:styleId="TOCHeading">
    <w:name w:val="TOC Heading"/>
    <w:basedOn w:val="Heading1"/>
    <w:next w:val="Normal"/>
    <w:uiPriority w:val="39"/>
    <w:unhideWhenUsed/>
    <w:qFormat/>
    <w:rsid w:val="00F24C44"/>
    <w:pPr>
      <w:numPr>
        <w:numId w:val="0"/>
      </w:numPr>
      <w:spacing w:after="0"/>
      <w:outlineLvl w:val="9"/>
    </w:pPr>
  </w:style>
  <w:style w:type="character" w:customStyle="1" w:styleId="Heading4Char">
    <w:name w:val="Heading 4 Char"/>
    <w:basedOn w:val="DefaultParagraphFont"/>
    <w:link w:val="Heading4"/>
    <w:uiPriority w:val="9"/>
    <w:rsid w:val="004A7522"/>
    <w:rPr>
      <w:rFonts w:asciiTheme="minorHAnsi" w:eastAsiaTheme="majorEastAsia" w:hAnsiTheme="minorHAnsi" w:cstheme="majorBidi"/>
      <w:i/>
      <w:iCs/>
      <w:szCs w:val="26"/>
    </w:rPr>
  </w:style>
  <w:style w:type="character" w:customStyle="1" w:styleId="Heading5Char">
    <w:name w:val="Heading 5 Char"/>
    <w:basedOn w:val="DefaultParagraphFont"/>
    <w:link w:val="Heading5"/>
    <w:uiPriority w:val="9"/>
    <w:rsid w:val="008D7876"/>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semiHidden/>
    <w:rsid w:val="008D7876"/>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uiPriority w:val="9"/>
    <w:semiHidden/>
    <w:rsid w:val="008D7876"/>
    <w:rPr>
      <w:rFonts w:asciiTheme="majorHAnsi" w:eastAsiaTheme="majorEastAsia" w:hAnsiTheme="majorHAnsi" w:cstheme="majorBidi"/>
      <w:i/>
      <w:iCs/>
      <w:color w:val="1F4D78" w:themeColor="accent1" w:themeShade="7F"/>
      <w:szCs w:val="24"/>
    </w:rPr>
  </w:style>
  <w:style w:type="character" w:customStyle="1" w:styleId="Heading9Char">
    <w:name w:val="Heading 9 Char"/>
    <w:basedOn w:val="DefaultParagraphFont"/>
    <w:link w:val="Heading9"/>
    <w:uiPriority w:val="9"/>
    <w:semiHidden/>
    <w:rsid w:val="008D7876"/>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E8079E"/>
    <w:pPr>
      <w:tabs>
        <w:tab w:val="left" w:pos="1100"/>
        <w:tab w:val="right" w:leader="dot" w:pos="9350"/>
      </w:tabs>
    </w:pPr>
  </w:style>
  <w:style w:type="paragraph" w:styleId="TOC2">
    <w:name w:val="toc 2"/>
    <w:basedOn w:val="Normal"/>
    <w:next w:val="Normal"/>
    <w:autoRedefine/>
    <w:uiPriority w:val="39"/>
    <w:unhideWhenUsed/>
    <w:rsid w:val="00E8079E"/>
    <w:pPr>
      <w:tabs>
        <w:tab w:val="left" w:pos="880"/>
        <w:tab w:val="right" w:leader="dot" w:pos="9350"/>
      </w:tabs>
      <w:ind w:left="220"/>
    </w:pPr>
  </w:style>
  <w:style w:type="paragraph" w:styleId="TOC3">
    <w:name w:val="toc 3"/>
    <w:basedOn w:val="Normal"/>
    <w:next w:val="Normal"/>
    <w:autoRedefine/>
    <w:uiPriority w:val="39"/>
    <w:unhideWhenUsed/>
    <w:rsid w:val="00E8079E"/>
    <w:pPr>
      <w:tabs>
        <w:tab w:val="left" w:pos="1320"/>
        <w:tab w:val="right" w:leader="dot" w:pos="9350"/>
      </w:tabs>
      <w:ind w:left="440"/>
    </w:pPr>
  </w:style>
  <w:style w:type="character" w:styleId="Hyperlink">
    <w:name w:val="Hyperlink"/>
    <w:basedOn w:val="DefaultParagraphFont"/>
    <w:uiPriority w:val="99"/>
    <w:unhideWhenUsed/>
    <w:rsid w:val="00F24C44"/>
    <w:rPr>
      <w:color w:val="0563C1" w:themeColor="hyperlink"/>
      <w:u w:val="single"/>
    </w:rPr>
  </w:style>
  <w:style w:type="character" w:styleId="Emphasis">
    <w:name w:val="Emphasis"/>
    <w:aliases w:val="Chapter"/>
    <w:qFormat/>
    <w:rsid w:val="00CC058A"/>
    <w:rPr>
      <w:rFonts w:asciiTheme="minorHAnsi" w:hAnsiTheme="minorHAnsi"/>
      <w:b w:val="0"/>
      <w:i w:val="0"/>
      <w:iCs/>
      <w:sz w:val="20"/>
    </w:rPr>
  </w:style>
  <w:style w:type="character" w:styleId="CommentReference">
    <w:name w:val="annotation reference"/>
    <w:uiPriority w:val="99"/>
    <w:semiHidden/>
    <w:rsid w:val="008C6ED3"/>
    <w:rPr>
      <w:sz w:val="16"/>
      <w:szCs w:val="16"/>
    </w:rPr>
  </w:style>
  <w:style w:type="paragraph" w:styleId="CommentText">
    <w:name w:val="annotation text"/>
    <w:basedOn w:val="Normal"/>
    <w:link w:val="CommentTextChar"/>
    <w:uiPriority w:val="99"/>
    <w:semiHidden/>
    <w:rsid w:val="008C6ED3"/>
    <w:rPr>
      <w:sz w:val="20"/>
      <w:szCs w:val="20"/>
    </w:rPr>
  </w:style>
  <w:style w:type="character" w:customStyle="1" w:styleId="CommentTextChar">
    <w:name w:val="Comment Text Char"/>
    <w:basedOn w:val="DefaultParagraphFont"/>
    <w:link w:val="CommentText"/>
    <w:uiPriority w:val="99"/>
    <w:semiHidden/>
    <w:rsid w:val="008C6ED3"/>
    <w:rPr>
      <w:rFonts w:asciiTheme="minorHAnsi" w:hAnsiTheme="minorHAnsi"/>
      <w:sz w:val="20"/>
      <w:szCs w:val="20"/>
    </w:rPr>
  </w:style>
  <w:style w:type="paragraph" w:styleId="BalloonText">
    <w:name w:val="Balloon Text"/>
    <w:basedOn w:val="Normal"/>
    <w:link w:val="BalloonTextChar"/>
    <w:uiPriority w:val="99"/>
    <w:semiHidden/>
    <w:unhideWhenUsed/>
    <w:rsid w:val="008C6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ED3"/>
    <w:rPr>
      <w:rFonts w:ascii="Segoe UI" w:hAnsi="Segoe UI" w:cs="Segoe UI"/>
      <w:sz w:val="18"/>
      <w:szCs w:val="18"/>
    </w:rPr>
  </w:style>
  <w:style w:type="paragraph" w:styleId="Caption">
    <w:name w:val="caption"/>
    <w:basedOn w:val="Normal"/>
    <w:next w:val="Normal"/>
    <w:uiPriority w:val="35"/>
    <w:unhideWhenUsed/>
    <w:qFormat/>
    <w:rsid w:val="008C6ED3"/>
    <w:pPr>
      <w:jc w:val="center"/>
    </w:pPr>
    <w:rPr>
      <w:b/>
      <w:iCs/>
      <w:sz w:val="20"/>
      <w:szCs w:val="18"/>
    </w:rPr>
  </w:style>
  <w:style w:type="table" w:styleId="TableGrid">
    <w:name w:val="Table Grid"/>
    <w:basedOn w:val="TableNormal"/>
    <w:uiPriority w:val="39"/>
    <w:rsid w:val="00F95061"/>
    <w:pPr>
      <w:spacing w:after="0" w:line="240" w:lineRule="auto"/>
    </w:pPr>
    <w:rPr>
      <w:rFonts w:ascii="Times" w:eastAsia="Times" w:hAnsi="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uiPriority w:val="99"/>
    <w:qFormat/>
    <w:rsid w:val="00F95061"/>
    <w:rPr>
      <w:rFonts w:eastAsia="Times" w:cs="Tahoma"/>
      <w:b/>
      <w:sz w:val="20"/>
      <w:szCs w:val="20"/>
    </w:rPr>
  </w:style>
  <w:style w:type="character" w:customStyle="1" w:styleId="TableTitleChar">
    <w:name w:val="Table Title Char"/>
    <w:basedOn w:val="DefaultParagraphFont"/>
    <w:link w:val="TableTitle"/>
    <w:uiPriority w:val="99"/>
    <w:rsid w:val="00F95061"/>
    <w:rPr>
      <w:rFonts w:asciiTheme="minorHAnsi" w:eastAsia="Times" w:hAnsiTheme="minorHAnsi" w:cs="Tahoma"/>
      <w:b/>
      <w:sz w:val="20"/>
      <w:szCs w:val="20"/>
    </w:rPr>
  </w:style>
  <w:style w:type="paragraph" w:customStyle="1" w:styleId="TableTitle2">
    <w:name w:val="Table Title 2"/>
    <w:basedOn w:val="TableTitle"/>
    <w:link w:val="TableTitle2Char"/>
    <w:uiPriority w:val="99"/>
    <w:qFormat/>
    <w:rsid w:val="007A6472"/>
  </w:style>
  <w:style w:type="character" w:customStyle="1" w:styleId="TableTitle2Char">
    <w:name w:val="Table Title 2 Char"/>
    <w:basedOn w:val="TableTitleChar"/>
    <w:link w:val="TableTitle2"/>
    <w:uiPriority w:val="99"/>
    <w:rsid w:val="007A6472"/>
    <w:rPr>
      <w:rFonts w:asciiTheme="minorHAnsi" w:eastAsia="Times" w:hAnsiTheme="minorHAnsi" w:cs="Tahoma"/>
      <w:b/>
      <w:sz w:val="20"/>
      <w:szCs w:val="20"/>
    </w:rPr>
  </w:style>
  <w:style w:type="paragraph" w:customStyle="1" w:styleId="Table-text">
    <w:name w:val="Table - text"/>
    <w:basedOn w:val="Normal"/>
    <w:rsid w:val="0016054D"/>
    <w:pPr>
      <w:tabs>
        <w:tab w:val="left" w:pos="-2880"/>
        <w:tab w:val="left" w:pos="1440"/>
        <w:tab w:val="left" w:pos="2160"/>
        <w:tab w:val="left" w:pos="2880"/>
        <w:tab w:val="left" w:pos="3600"/>
        <w:tab w:val="left" w:pos="4320"/>
        <w:tab w:val="left" w:pos="5040"/>
        <w:tab w:val="left" w:pos="5760"/>
        <w:tab w:val="left" w:pos="6480"/>
      </w:tabs>
      <w:spacing w:before="40" w:after="40"/>
    </w:pPr>
    <w:rPr>
      <w:rFonts w:ascii="Times" w:hAnsi="Times"/>
      <w:bCs/>
      <w:snapToGrid w:val="0"/>
      <w:color w:val="000000"/>
      <w:sz w:val="20"/>
      <w:szCs w:val="18"/>
    </w:rPr>
  </w:style>
  <w:style w:type="paragraph" w:customStyle="1" w:styleId="Default">
    <w:name w:val="Default"/>
    <w:rsid w:val="00A1015B"/>
    <w:pPr>
      <w:autoSpaceDE w:val="0"/>
      <w:autoSpaceDN w:val="0"/>
      <w:adjustRightInd w:val="0"/>
      <w:spacing w:after="0" w:line="240" w:lineRule="auto"/>
    </w:pPr>
    <w:rPr>
      <w:rFonts w:ascii="Times New Roman" w:hAnsi="Times New Roman"/>
      <w:color w:val="000000"/>
      <w:sz w:val="24"/>
      <w:szCs w:val="24"/>
    </w:rPr>
  </w:style>
  <w:style w:type="paragraph" w:styleId="TableofFigures">
    <w:name w:val="table of figures"/>
    <w:basedOn w:val="Normal"/>
    <w:next w:val="Normal"/>
    <w:uiPriority w:val="99"/>
    <w:unhideWhenUsed/>
    <w:rsid w:val="00B04D8F"/>
  </w:style>
  <w:style w:type="table" w:styleId="GridTable1Light-Accent3">
    <w:name w:val="Grid Table 1 Light Accent 3"/>
    <w:basedOn w:val="TableNormal"/>
    <w:uiPriority w:val="46"/>
    <w:rsid w:val="00A2713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2">
    <w:name w:val="Body Text 2"/>
    <w:basedOn w:val="Normal"/>
    <w:link w:val="BodyText2Char"/>
    <w:semiHidden/>
    <w:unhideWhenUsed/>
    <w:rsid w:val="00BB126F"/>
    <w:pPr>
      <w:spacing w:before="120" w:line="480" w:lineRule="auto"/>
    </w:pPr>
    <w:rPr>
      <w:sz w:val="24"/>
      <w:lang w:val="x-none" w:eastAsia="x-none"/>
    </w:rPr>
  </w:style>
  <w:style w:type="character" w:customStyle="1" w:styleId="BodyText2Char">
    <w:name w:val="Body Text 2 Char"/>
    <w:basedOn w:val="DefaultParagraphFont"/>
    <w:link w:val="BodyText2"/>
    <w:semiHidden/>
    <w:rsid w:val="00BB126F"/>
    <w:rPr>
      <w:rFonts w:asciiTheme="minorHAnsi" w:hAnsiTheme="minorHAnsi"/>
      <w:sz w:val="24"/>
      <w:szCs w:val="24"/>
      <w:lang w:val="x-none" w:eastAsia="x-none"/>
    </w:rPr>
  </w:style>
  <w:style w:type="character" w:styleId="UnresolvedMention">
    <w:name w:val="Unresolved Mention"/>
    <w:basedOn w:val="DefaultParagraphFont"/>
    <w:uiPriority w:val="99"/>
    <w:semiHidden/>
    <w:unhideWhenUsed/>
    <w:rsid w:val="00260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
      <w:bodyDiv w:val="1"/>
      <w:marLeft w:val="0"/>
      <w:marRight w:val="0"/>
      <w:marTop w:val="0"/>
      <w:marBottom w:val="0"/>
      <w:divBdr>
        <w:top w:val="none" w:sz="0" w:space="0" w:color="auto"/>
        <w:left w:val="none" w:sz="0" w:space="0" w:color="auto"/>
        <w:bottom w:val="none" w:sz="0" w:space="0" w:color="auto"/>
        <w:right w:val="none" w:sz="0" w:space="0" w:color="auto"/>
      </w:divBdr>
    </w:div>
    <w:div w:id="658844932">
      <w:bodyDiv w:val="1"/>
      <w:marLeft w:val="0"/>
      <w:marRight w:val="0"/>
      <w:marTop w:val="0"/>
      <w:marBottom w:val="0"/>
      <w:divBdr>
        <w:top w:val="none" w:sz="0" w:space="0" w:color="auto"/>
        <w:left w:val="none" w:sz="0" w:space="0" w:color="auto"/>
        <w:bottom w:val="none" w:sz="0" w:space="0" w:color="auto"/>
        <w:right w:val="none" w:sz="0" w:space="0" w:color="auto"/>
      </w:divBdr>
    </w:div>
    <w:div w:id="1078788477">
      <w:bodyDiv w:val="1"/>
      <w:marLeft w:val="0"/>
      <w:marRight w:val="0"/>
      <w:marTop w:val="0"/>
      <w:marBottom w:val="0"/>
      <w:divBdr>
        <w:top w:val="none" w:sz="0" w:space="0" w:color="auto"/>
        <w:left w:val="none" w:sz="0" w:space="0" w:color="auto"/>
        <w:bottom w:val="none" w:sz="0" w:space="0" w:color="auto"/>
        <w:right w:val="none" w:sz="0" w:space="0" w:color="auto"/>
      </w:divBdr>
    </w:div>
    <w:div w:id="1242374034">
      <w:bodyDiv w:val="1"/>
      <w:marLeft w:val="0"/>
      <w:marRight w:val="0"/>
      <w:marTop w:val="0"/>
      <w:marBottom w:val="0"/>
      <w:divBdr>
        <w:top w:val="none" w:sz="0" w:space="0" w:color="auto"/>
        <w:left w:val="none" w:sz="0" w:space="0" w:color="auto"/>
        <w:bottom w:val="none" w:sz="0" w:space="0" w:color="auto"/>
        <w:right w:val="none" w:sz="0" w:space="0" w:color="auto"/>
      </w:divBdr>
    </w:div>
    <w:div w:id="1642226343">
      <w:bodyDiv w:val="1"/>
      <w:marLeft w:val="0"/>
      <w:marRight w:val="0"/>
      <w:marTop w:val="0"/>
      <w:marBottom w:val="0"/>
      <w:divBdr>
        <w:top w:val="none" w:sz="0" w:space="0" w:color="auto"/>
        <w:left w:val="none" w:sz="0" w:space="0" w:color="auto"/>
        <w:bottom w:val="none" w:sz="0" w:space="0" w:color="auto"/>
        <w:right w:val="none" w:sz="0" w:space="0" w:color="auto"/>
      </w:divBdr>
    </w:div>
    <w:div w:id="171993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d.Zanto@TrueNorthSte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F3E6-ECA9-482D-BAC8-5F41A0E3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Leaf</dc:creator>
  <cp:keywords/>
  <dc:description/>
  <cp:lastModifiedBy>Geoff Smith</cp:lastModifiedBy>
  <cp:revision>3</cp:revision>
  <dcterms:created xsi:type="dcterms:W3CDTF">2023-11-13T18:26:00Z</dcterms:created>
  <dcterms:modified xsi:type="dcterms:W3CDTF">2023-11-13T18:38:00Z</dcterms:modified>
</cp:coreProperties>
</file>